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98" w:rsidRDefault="00480D98" w:rsidP="00480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63769A">
        <w:rPr>
          <w:rFonts w:ascii="Times New Roman" w:hAnsi="Times New Roman" w:cs="Times New Roman"/>
          <w:b/>
          <w:sz w:val="28"/>
          <w:szCs w:val="28"/>
        </w:rPr>
        <w:t>УЗЯКСКОГО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80D98" w:rsidRDefault="00480D98" w:rsidP="00480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480D98" w:rsidRDefault="00480D98" w:rsidP="00480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  <w:proofErr w:type="gramEnd"/>
    </w:p>
    <w:p w:rsidR="00480D98" w:rsidRDefault="00480D98" w:rsidP="00480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D98" w:rsidRDefault="00480D98" w:rsidP="00480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0D98" w:rsidRDefault="0063769A" w:rsidP="00480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восемнадцатого </w:t>
      </w:r>
      <w:r w:rsidR="00480D98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proofErr w:type="gramEnd"/>
      <w:r w:rsidR="00480D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480D9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80D98" w:rsidRDefault="00480D98" w:rsidP="00480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D98" w:rsidRDefault="00480D98" w:rsidP="00480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D98" w:rsidRDefault="00166C07" w:rsidP="00480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3769A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376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3769A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480D9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3769A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="00480D98">
        <w:rPr>
          <w:rFonts w:ascii="Times New Roman" w:hAnsi="Times New Roman" w:cs="Times New Roman"/>
          <w:b/>
          <w:sz w:val="28"/>
          <w:szCs w:val="28"/>
        </w:rPr>
        <w:t xml:space="preserve"> г                </w:t>
      </w:r>
      <w:r w:rsidR="002A4D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0D9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3769A">
        <w:rPr>
          <w:rFonts w:ascii="Times New Roman" w:hAnsi="Times New Roman" w:cs="Times New Roman"/>
          <w:b/>
          <w:sz w:val="28"/>
          <w:szCs w:val="28"/>
        </w:rPr>
        <w:t>16</w:t>
      </w:r>
      <w:r w:rsidR="005B71D9" w:rsidRPr="00741D65">
        <w:rPr>
          <w:rFonts w:ascii="Times New Roman" w:hAnsi="Times New Roman" w:cs="Times New Roman"/>
          <w:b/>
          <w:sz w:val="28"/>
          <w:szCs w:val="28"/>
        </w:rPr>
        <w:t>9</w:t>
      </w:r>
      <w:r w:rsidR="006376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2A4D5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3769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63769A">
        <w:rPr>
          <w:rFonts w:ascii="Times New Roman" w:hAnsi="Times New Roman" w:cs="Times New Roman"/>
          <w:b/>
          <w:sz w:val="28"/>
          <w:szCs w:val="28"/>
        </w:rPr>
        <w:t>п</w:t>
      </w:r>
      <w:r w:rsidR="00480D98">
        <w:rPr>
          <w:rFonts w:ascii="Times New Roman" w:hAnsi="Times New Roman" w:cs="Times New Roman"/>
          <w:b/>
          <w:sz w:val="28"/>
          <w:szCs w:val="28"/>
        </w:rPr>
        <w:t>.</w:t>
      </w:r>
      <w:r w:rsidR="0063769A">
        <w:rPr>
          <w:rFonts w:ascii="Times New Roman" w:hAnsi="Times New Roman" w:cs="Times New Roman"/>
          <w:b/>
          <w:sz w:val="28"/>
          <w:szCs w:val="28"/>
        </w:rPr>
        <w:t>Узяк</w:t>
      </w:r>
      <w:proofErr w:type="spellEnd"/>
    </w:p>
    <w:p w:rsidR="0063769A" w:rsidRDefault="0063769A" w:rsidP="00480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769A" w:rsidRDefault="0063769A" w:rsidP="00480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D98" w:rsidRDefault="0063769A" w:rsidP="002A4D53">
      <w:pPr>
        <w:spacing w:after="0" w:line="240" w:lineRule="auto"/>
        <w:ind w:left="4604"/>
      </w:pPr>
      <w:r w:rsidRPr="0063769A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Узякского</w:t>
      </w:r>
      <w:proofErr w:type="spellEnd"/>
      <w:r w:rsidRPr="0063769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3769A">
        <w:rPr>
          <w:rFonts w:ascii="Times New Roman" w:eastAsia="Calibri" w:hAnsi="Times New Roman" w:cs="Times New Roman"/>
          <w:sz w:val="28"/>
          <w:szCs w:val="28"/>
        </w:rPr>
        <w:t>Тюлячинского</w:t>
      </w:r>
      <w:proofErr w:type="spellEnd"/>
      <w:r w:rsidRPr="0063769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«О похоронном деле и правилах содержания муниципальных кладбищ на территории </w:t>
      </w:r>
      <w:proofErr w:type="spellStart"/>
      <w:r w:rsidR="002A4D53">
        <w:rPr>
          <w:rFonts w:ascii="Times New Roman" w:eastAsia="Calibri" w:hAnsi="Times New Roman" w:cs="Times New Roman"/>
          <w:sz w:val="28"/>
          <w:szCs w:val="28"/>
        </w:rPr>
        <w:t>Узякского</w:t>
      </w:r>
      <w:proofErr w:type="spellEnd"/>
      <w:r w:rsidRPr="0063769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3769A">
        <w:rPr>
          <w:rFonts w:ascii="Times New Roman" w:eastAsia="Calibri" w:hAnsi="Times New Roman" w:cs="Times New Roman"/>
          <w:sz w:val="28"/>
          <w:szCs w:val="28"/>
        </w:rPr>
        <w:t>Тюлячинского</w:t>
      </w:r>
      <w:proofErr w:type="spellEnd"/>
      <w:r w:rsidRPr="0063769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tbl>
      <w:tblPr>
        <w:tblW w:w="98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40"/>
      </w:tblGrid>
      <w:tr w:rsidR="00480D98" w:rsidTr="00A86142">
        <w:trPr>
          <w:trHeight w:val="492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840" w:type="dxa"/>
              <w:tblLayout w:type="fixed"/>
              <w:tblLook w:val="04A0" w:firstRow="1" w:lastRow="0" w:firstColumn="1" w:lastColumn="0" w:noHBand="0" w:noVBand="1"/>
            </w:tblPr>
            <w:tblGrid>
              <w:gridCol w:w="9840"/>
            </w:tblGrid>
            <w:tr w:rsidR="00480D98" w:rsidTr="00DD35A8">
              <w:trPr>
                <w:trHeight w:val="492"/>
              </w:trPr>
              <w:tc>
                <w:tcPr>
                  <w:tcW w:w="9837" w:type="dxa"/>
                </w:tcPr>
                <w:p w:rsidR="0063769A" w:rsidRDefault="00480D9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</w:t>
                  </w:r>
                </w:p>
                <w:p w:rsidR="00480D98" w:rsidRDefault="00480D9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</w:t>
                  </w:r>
                  <w:r w:rsidR="0097391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СанПиН 2.1.2882-11 "Гигиенические требования к размещению, устройству и содержанию кладбищ, зданий и сооружений похоронного назначения»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Совет </w:t>
                  </w:r>
                  <w:proofErr w:type="spellStart"/>
                  <w:proofErr w:type="gramStart"/>
                  <w:r w:rsidR="002A4D5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Узякского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сельского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поселения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Тюлячинского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муниципального  района Республики Татарстан 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Р Е Ш И Л: </w:t>
                  </w:r>
                </w:p>
                <w:p w:rsidR="00FD611C" w:rsidRDefault="00480D9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1.</w:t>
                  </w:r>
                  <w:r w:rsidR="0097391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Внести </w:t>
                  </w:r>
                  <w:r w:rsidR="001314A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преамбулу решения Совета </w:t>
                  </w:r>
                  <w:proofErr w:type="spellStart"/>
                  <w:r w:rsidR="002A4D5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Узякского</w:t>
                  </w:r>
                  <w:proofErr w:type="spellEnd"/>
                  <w:r w:rsidR="001314A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="001314A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Тюлячинского</w:t>
                  </w:r>
                  <w:proofErr w:type="spellEnd"/>
                  <w:r w:rsidR="001314A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муниципального района «О похоронном деле и правилах содержания муниципальных кладбищ на территории </w:t>
                  </w:r>
                  <w:proofErr w:type="spellStart"/>
                  <w:r w:rsidR="002A4D5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Узякского</w:t>
                  </w:r>
                  <w:proofErr w:type="spellEnd"/>
                  <w:r w:rsidR="001314A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="001314A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Тюлячинского</w:t>
                  </w:r>
                  <w:proofErr w:type="spellEnd"/>
                  <w:r w:rsidR="001314A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муниципального района Республики Татарстан» изменения, </w:t>
                  </w:r>
                  <w:r w:rsidR="00B8020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заменив слова «Гигиеническими требованиями к размещению кладбищ, зданий, сооружений похоронного назначения (</w:t>
                  </w:r>
                  <w:proofErr w:type="spellStart"/>
                  <w:r w:rsidR="00B8020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СаНПиН</w:t>
                  </w:r>
                  <w:proofErr w:type="spellEnd"/>
                  <w:r w:rsidR="00B8020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2.1.1279-03)» словами «СанПиН 2.1.2882-11 "Гигиенические требования к размещению, устройству и содержанию кладбищ, зданий и сооружений похоронного назначения»</w:t>
                  </w:r>
                  <w:r w:rsidR="00FD611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  <w:p w:rsidR="00FD611C" w:rsidRDefault="00480D9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2.</w:t>
                  </w:r>
                  <w:r w:rsidR="00FD611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Опубликовать настоящее решение в соответствии с действующим законодательством.</w:t>
                  </w:r>
                </w:p>
                <w:p w:rsidR="00480D98" w:rsidRDefault="00480D9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3. Решение вступает в силу </w:t>
                  </w:r>
                  <w:r w:rsidR="001223B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 соответствии с действующим законодательством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  <w:p w:rsidR="00480D98" w:rsidRDefault="00480D9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  <w:tr w:rsidR="00480D98" w:rsidTr="00DD35A8">
              <w:trPr>
                <w:trHeight w:val="665"/>
              </w:trPr>
              <w:tc>
                <w:tcPr>
                  <w:tcW w:w="9837" w:type="dxa"/>
                </w:tcPr>
                <w:p w:rsidR="00480D98" w:rsidRDefault="00480D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  <w:proofErr w:type="spellStart"/>
                  <w:r w:rsidR="002A4D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Узякского</w:t>
                  </w:r>
                  <w:proofErr w:type="spellEnd"/>
                  <w:r w:rsidR="002A4D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 </w:t>
                  </w:r>
                </w:p>
                <w:p w:rsidR="002A4D53" w:rsidRDefault="00480D98" w:rsidP="00556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Тюлячинского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480D98" w:rsidRDefault="002A4D53" w:rsidP="002A4D5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Республики Татарстан</w:t>
                  </w:r>
                  <w:r w:rsidR="00480D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В.Н.Котников</w:t>
                  </w:r>
                  <w:proofErr w:type="spellEnd"/>
                </w:p>
              </w:tc>
            </w:tr>
          </w:tbl>
          <w:p w:rsidR="00480D98" w:rsidRDefault="00480D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90BB3" w:rsidRPr="00480D98" w:rsidRDefault="00C90BB3" w:rsidP="00A8614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/>
        <w:jc w:val="both"/>
      </w:pPr>
    </w:p>
    <w:sectPr w:rsidR="00C90BB3" w:rsidRPr="00480D98" w:rsidSect="00F556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A44" w:rsidRDefault="003D6A44" w:rsidP="005B2F40">
      <w:pPr>
        <w:spacing w:after="0" w:line="240" w:lineRule="auto"/>
      </w:pPr>
      <w:r>
        <w:separator/>
      </w:r>
    </w:p>
  </w:endnote>
  <w:endnote w:type="continuationSeparator" w:id="0">
    <w:p w:rsidR="003D6A44" w:rsidRDefault="003D6A44" w:rsidP="005B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D9" w:rsidRDefault="005B71D9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D9" w:rsidRDefault="005B71D9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D9" w:rsidRDefault="005B71D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A44" w:rsidRDefault="003D6A44" w:rsidP="005B2F40">
      <w:pPr>
        <w:spacing w:after="0" w:line="240" w:lineRule="auto"/>
      </w:pPr>
      <w:r>
        <w:separator/>
      </w:r>
    </w:p>
  </w:footnote>
  <w:footnote w:type="continuationSeparator" w:id="0">
    <w:p w:rsidR="003D6A44" w:rsidRDefault="003D6A44" w:rsidP="005B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D9" w:rsidRDefault="005B71D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69A" w:rsidRPr="005B71D9" w:rsidRDefault="0063769A" w:rsidP="005B71D9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D9" w:rsidRDefault="005B71D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6BF6E22"/>
    <w:multiLevelType w:val="multilevel"/>
    <w:tmpl w:val="CA4C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B4006"/>
    <w:multiLevelType w:val="hybridMultilevel"/>
    <w:tmpl w:val="A906B86A"/>
    <w:lvl w:ilvl="0" w:tplc="F89C312A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5" w15:restartNumberingAfterBreak="0">
    <w:nsid w:val="3FA61591"/>
    <w:multiLevelType w:val="hybridMultilevel"/>
    <w:tmpl w:val="E948EDC8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1D8E"/>
    <w:rsid w:val="0001735F"/>
    <w:rsid w:val="000358D0"/>
    <w:rsid w:val="001223BA"/>
    <w:rsid w:val="001314A4"/>
    <w:rsid w:val="00166C07"/>
    <w:rsid w:val="00275382"/>
    <w:rsid w:val="002A4D53"/>
    <w:rsid w:val="003C06BC"/>
    <w:rsid w:val="003D6A44"/>
    <w:rsid w:val="003F173C"/>
    <w:rsid w:val="00453F0F"/>
    <w:rsid w:val="00480D98"/>
    <w:rsid w:val="004C462B"/>
    <w:rsid w:val="00551F91"/>
    <w:rsid w:val="00556E9D"/>
    <w:rsid w:val="005B2F40"/>
    <w:rsid w:val="005B71D9"/>
    <w:rsid w:val="005F0618"/>
    <w:rsid w:val="0063769A"/>
    <w:rsid w:val="006E6481"/>
    <w:rsid w:val="00741D65"/>
    <w:rsid w:val="00755F66"/>
    <w:rsid w:val="007C7B99"/>
    <w:rsid w:val="00973911"/>
    <w:rsid w:val="00976069"/>
    <w:rsid w:val="00A71D8E"/>
    <w:rsid w:val="00A86142"/>
    <w:rsid w:val="00AD30E0"/>
    <w:rsid w:val="00B52E3A"/>
    <w:rsid w:val="00B56E85"/>
    <w:rsid w:val="00B80205"/>
    <w:rsid w:val="00B8300C"/>
    <w:rsid w:val="00BA512F"/>
    <w:rsid w:val="00BE36D3"/>
    <w:rsid w:val="00C90BB3"/>
    <w:rsid w:val="00CA22EA"/>
    <w:rsid w:val="00D54B37"/>
    <w:rsid w:val="00DD35A8"/>
    <w:rsid w:val="00E25D18"/>
    <w:rsid w:val="00F55662"/>
    <w:rsid w:val="00FD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346B0A-CA37-414F-842D-3A433C5E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F91"/>
  </w:style>
  <w:style w:type="paragraph" w:styleId="1">
    <w:name w:val="heading 1"/>
    <w:basedOn w:val="a"/>
    <w:next w:val="a"/>
    <w:link w:val="10"/>
    <w:uiPriority w:val="9"/>
    <w:qFormat/>
    <w:rsid w:val="00B83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1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0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1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A71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3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30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semiHidden/>
    <w:unhideWhenUsed/>
    <w:rsid w:val="00B8300C"/>
    <w:rPr>
      <w:color w:val="0000FF"/>
      <w:u w:val="single"/>
    </w:rPr>
  </w:style>
  <w:style w:type="character" w:styleId="a4">
    <w:name w:val="Strong"/>
    <w:uiPriority w:val="22"/>
    <w:qFormat/>
    <w:rsid w:val="00B8300C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B8300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B8300C"/>
    <w:pPr>
      <w:autoSpaceDE w:val="0"/>
      <w:autoSpaceDN w:val="0"/>
      <w:spacing w:after="60" w:line="240" w:lineRule="auto"/>
      <w:ind w:right="510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B8300C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B8300C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300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B830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8300C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 Spacing"/>
    <w:uiPriority w:val="1"/>
    <w:qFormat/>
    <w:rsid w:val="00B8300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99"/>
    <w:qFormat/>
    <w:rsid w:val="00B8300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rsid w:val="00B83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">
    <w:name w:val="Заголовок таблицы"/>
    <w:basedOn w:val="a"/>
    <w:uiPriority w:val="99"/>
    <w:rsid w:val="00B8300C"/>
    <w:pPr>
      <w:suppressLineNumbers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Cs w:val="24"/>
      <w:lang w:eastAsia="ar-SA"/>
    </w:rPr>
  </w:style>
  <w:style w:type="paragraph" w:customStyle="1" w:styleId="ab">
    <w:name w:val="Текст в таблицах"/>
    <w:basedOn w:val="a"/>
    <w:uiPriority w:val="99"/>
    <w:rsid w:val="00B8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8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300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B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2F40"/>
  </w:style>
  <w:style w:type="paragraph" w:styleId="af0">
    <w:name w:val="footer"/>
    <w:basedOn w:val="a"/>
    <w:link w:val="af1"/>
    <w:uiPriority w:val="99"/>
    <w:unhideWhenUsed/>
    <w:rsid w:val="005B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2F40"/>
  </w:style>
  <w:style w:type="paragraph" w:styleId="af2">
    <w:name w:val="Title"/>
    <w:basedOn w:val="a"/>
    <w:next w:val="a"/>
    <w:link w:val="af3"/>
    <w:uiPriority w:val="10"/>
    <w:qFormat/>
    <w:rsid w:val="006376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6376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7473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434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DBF3-1BCF-4BA8-9D18-A4885398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Узякское СП</cp:lastModifiedBy>
  <cp:revision>7</cp:revision>
  <cp:lastPrinted>2018-08-13T13:10:00Z</cp:lastPrinted>
  <dcterms:created xsi:type="dcterms:W3CDTF">2018-08-13T13:48:00Z</dcterms:created>
  <dcterms:modified xsi:type="dcterms:W3CDTF">2018-09-19T07:01:00Z</dcterms:modified>
</cp:coreProperties>
</file>